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工学结合双元育人”人才培养模式的实践与思考</w:t>
      </w:r>
    </w:p>
    <w:p>
      <w:pPr>
        <w:jc w:val="center"/>
        <w:rPr>
          <w:rFonts w:hint="eastAsia"/>
        </w:rPr>
      </w:pPr>
      <w:r>
        <w:rPr>
          <w:rFonts w:hint="eastAsia"/>
        </w:rPr>
        <w:t>张明明，邱伟龙，邵清东</w:t>
      </w:r>
    </w:p>
    <w:p>
      <w:pPr>
        <w:jc w:val="center"/>
        <w:rPr>
          <w:rFonts w:hint="eastAsia"/>
        </w:rPr>
      </w:pPr>
      <w:r>
        <w:rPr>
          <w:rFonts w:hint="eastAsia"/>
        </w:rPr>
        <w:t>哈尔滨职业技术学院</w:t>
      </w:r>
    </w:p>
    <w:p>
      <w:pPr>
        <w:rPr>
          <w:rFonts w:hint="eastAsia"/>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摘要:以哈尔滨职业技术学院物流管理等专业实施“工学结合双元育人”人才培养模式为例，探讨“工学结合双元育人”培养模式运行与管理的基本思路，分析目前我国高职院校工学结合教学中存在的问题，提出学校与企业进行深度融合的思路。</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关键词:职业教育;工学结合双元育人;培养模式</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中图分类号:G710 文献标识码:A 文章编号:1008—8970(2018)03—0067—03</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国务院关于加快发展现代职业教育的决定》，高职院校必须把推进人才培养模式创新，深化校企合作、工学结合，提高人才培养质量放在首位。“工学结合”人才培养模式在不同的国家、地区有不同的形式，如英国的“现代学徒制”模式、美国的“社区教育”模式、德国的“双元制”、新加坡的“教学工厂”、我国的“冠名班”和“订单式”等培养模式形式。“工学结合双元育人”人才培养模式是依据行业和企业发展对专业人才需求层次、职业岗位能力、职业素养与知识点的要求，融合学校和企业各自不同的教育资源和场所，组织学生在校企两个不同的学习场所，利用不同的教学模式，交替完成学校的理论知识学习和企业的岗位技能训练的人才培养模式。哈尔滨职业技术学院物流管理等专业通过多年的实践，提出了“工学双元育人”的人才培养模式，培养具备适应企业工作岗位的实践能力、专业技能和“工匠精神”的技术技能人才。</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工学结合双元育人”人才培养模式的内涵“工学结合双元育人”人才培养模式是校企共同完成人才培养，共同完成理论和实践教学任务，企业参与教学过程的各个环节。依据行业和企业发展对专业人才需求层次、职业岗位能力、职业素养与知识点的要求，融合学校和企业各自不同的教育资源和场所，让学生结合课堂学习与企业实习，将理论学习与实践训练相结合、教学过程与工作过程相结合;把部分专业核心课程放到企业，并在企业的学习中引入工作导师，以职业活动为导向、职业技能培养为核心、项目驱动为载体，把专业知识和技能通过真实企业项目逐步渗透到岗位能力训练中，实现课程内容与企业岗位实际的一致性;在实践教学中营造职业情境，强化学生多岗位学习与锻炼，提高学生发现问题、解决问题的实践能力。</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实施“工学结合双元育人”培养模式过程中，将三年六个学期的教学分为两大阶段——校内的学训交替阶段和校企间的工学交替阶段。注重优化“工学结合双元育人”培养模式的实施环境，充分利用校内外实训室和实训基地，有效培养学生的职业能力;同时，在产教融合、校企合作的背景下，加强教学环节的实践性、开放性和职业性。学生通过在不同工作岗位的实践，融人企业文化，接受企业标准化的管理并感受企业对服务品质的要求，不断提升服务质量，追求精益求精，以此加快学生的职业发展速度、塑造学生的“工匠精神”。</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二、“工学结合双元育人”培养模式的运行与管理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(一)创新与“工学结合双元育人”人才培养模式相匹配的课程体系</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学结合双元育人”人才培养模式在人才培养全过程中，以培养学生“工匠精神”为代表的职业素养和综合能力培养为主线，校企合作构建具有专业特色的专业能力渐进的课程体系。专业的课程体系设计注重培养学生高尚的职业道德、娴熟的职业技能、扎实的理论基础和优良的职业素质。结合市场需求，融入国际国内行业标准，将素质教育贯穿于整个教学中，以“工学结合双元育人”的人才培养模式为基本框架，构建了实践操作和管理能力培养的“岗位能力渐进式”的课程体系。该体系通过对职业岗位、岗位能力分析，确定专业的核心能力，以“岗位基础能力培养”“岗位核心能力培养”“岗位综合能力培养”三个渐进层次的能力培养需求为依托，将岗位职责、行业标准、大赛考核要点等多种因素融人其中，把学习过程、工作过程和职业道德培养三者结合在一起，提升学生的综合职业能力。通过任务载体设计出培养专业核心能力的情境课程，为学生就业、职业升迁及可持续发展提供了支撑和保障。以我院物流管理专业课程体系构建为例，在对物流管理类人才需求充分调研的基础上，与企业合作，完成就业岗位(群)职业分析，确定典型工作任务，分析出职业岗位能力要求，提炼出职业岗位核心能力，根据岗位核心能力的要求，归纳行动领域，再将行动领域转换成学习领域，最后按照知识、能力递进的原则构建“岗位能力渐进式”的课程体系。</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(二)“工学结合双元育人”人才培养模式的实施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1.校内的学训结合阶段</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过在第一、二学期开设思想品德与道德修养、物流应用数学等课程，培养学生爱国守法、不断创新、锐意进取的精神，进行职业道德和职业素质教育，使学生初步具备分析、解决问题的能力。通过在第三、四学期开设采购管理、配送作业管理、物流信息管理、仓储作业管理和运输管理等课程，学生通过在多媒体教室学习、在校内实训基地的基本技能训练和各专项实训，培养学生的动手能力、系统操作能力、岗位管理能力。将物流专业技能大赛和物流师职业资格证的标准纳入教学内容中，培养学生的岗位核心能力，提高学生获取职业资格证的通过率，实现校内“学训结合”的第一个循环。</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2.校企的工学结合阶段</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通过在第五、六学期的校内综合实训、企业的短期实训、生产性实习、顶岗实习和毕业设计和答辩，依托合作企业等校外实训基地，以兼职教师为主，专任教师为辅，进行企业现场指导，使学生具有良好的职业素养、提升学生适应社会、胜任岗位的综合能力。提高学生解决管理及技术等方面问题的能力，实现了校期间“工学结合”的第二个循环。</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三、“工学结合双元育人”人才培养模式实施中遇到的问题</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(一)教学管理与工学结合培养尚未完全匹配</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工学结合是职业院校独特的教学环节，是学生必须到企业才能完成的学习过程。“工学结合双元育人”培养模式必须寻求校企双方利益的平衡点，只有保障学校与企业两个主体双赢，才能取得“校企合作”共赢的成果。既要考虑学校人才培养目标的实现，提高学生的实操能力、岗位迁移能力、就业竞争力和创业能力，同时又要兼顾企业生产经营的实际，工作岗位的连续性。现有的教学管理与“工学结合双元育人”人才培养模式还有一定的差距，企业在人才培过程中的参与程度和广泛性有待深入</w:t>
      </w:r>
      <w:r>
        <w:rPr>
          <w:rFonts w:hint="eastAsia" w:asciiTheme="minorEastAsia" w:hAnsiTheme="minorEastAsia" w:eastAsiaTheme="minorEastAsia" w:cstheme="minor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(二)企业经营与工学结合培养目的尚未完全一致工学结合的目的是培养学生实践能力和岗位</w:t>
      </w:r>
      <w:bookmarkStart w:id="0" w:name="_GoBack"/>
      <w:bookmarkEnd w:id="0"/>
      <w:r>
        <w:rPr>
          <w:rFonts w:hint="eastAsia" w:asciiTheme="minorEastAsia" w:hAnsiTheme="minorEastAsia" w:eastAsiaTheme="minorEastAsia" w:cstheme="minorEastAsia"/>
          <w:color w:val="auto"/>
        </w:rPr>
        <w:t>操作技能，企业在工学结合中则更多是利用学生的人力资源优势，因此，在工学结合过程中，可能会出现由于学生分散在不同的顶岗实习岗位，企业和学校对学生的要求不同，企业又没有足够的时间和资源保证学生掌握关键岗位关键技术，导致参加工学交替的学生实践技能不一，效果不同等方面的问题。</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(三)工学结合人才培养质量考核评价体系尚不够完善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实施工学结合人才培养模式，必须建立与之相匹配的校企联动的人才培养质量考核评价体系。目前针对“工学结合”培养的人才质量考核评价体系还没有建立健全，还没有利用质量管理信息化平台实时掌握核心数据，诊断人才培养工作状况。考核评价应当由专任教师和企业兼职教师共同进行。校内考核以教师考核为主，以职业基础理论和方法的掌握程度为标准;企业考核由企业师傅或专家考核，以企业行业岗位工作评价体系作为考核标准。考核等级以企业员工考核等级体系为标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(四)教学团队业务水平与工学结合人才培养不能完全相适应</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学结合双循环是对职业教育人才培养模式的探索，其课程体系与培养模式的实施必须与“双导师”制的实施相适应。学生在企业实践分散在不同的岗位上，学院授课教师在授课时，要根据岗位内容将整体的知识体系进行知识划分，根据学员的岗位内容进行相关理论知识的授课。这对教师提出了更高的要求，教师必须到合作企业挂职锻炼、参与运营与咨询，并具有较高的职业素养，才能担当此任，但现有师资水平还有一定的差距;而企业兼职教师或师傅在指导学生技能训练的和各技术环节上可以很好地做示范，使学生尽快掌握实际操作技能，但缺乏相关教育教学方面的经验。这两方面的因素将直接影响“工学结合”的培养质量。</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四、“工学结合双元育人”人才培养模式的几点思考</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建立健全学生及教学管理制度要顺利实施“工学结合双元育人”的人才培养模式，应建立健全与“工学结合双元育人”相适应的制度体系，包括学生顶岗实习管理办法、学生实习考核管理规定、学生实习实训安全管理办法、教学管理办法、教学工作规范、教学监测评定办法、兼职教师聘任与管理办法、“双师型”教师队伍管理办法等，通过完善的制度体系规范学生的学习过程，规范教师的教学行为，保障人才培养模式的顺利实施，提高人才培养质量。</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建设校企深度融合协同育人合作平台建立和完善校企合作协同育人互利共赢的体制机制，是调动企业参与人才培养积极性的重要保证，应充分考虑双方的利益诉求，对高职院校而言，应思考的是能为企业做什么?考虑能否为企业解决技术技能型人才缺乏、员工岗位培训不及时、产品更新和技术改革缺少创新等问题，并愿意将校企优质资源进行整合，在企业的产品生产和研发中发挥作用;对企业而言，如何充分利用企业的人、财、物、信息等资源来培养应用技能型人才，为学校教师提供实践锻炼的岗位，提升教师的专业实践能力。通过校企合作的深度融合，切实解决双方的需求，实现优势互补，互惠共赢、建立校企合作共同体和运行机制，提高企业参与人才培养的积极性与自觉性。</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打造专兼结合的“双师”教学团队打造一支能教善做的优秀“双师型”专兼职教师队伍，是实施“工学交替双循环”人才培养的一项重要任务。“工学交替双循环”的教学任务必须由学校教师和企业师傅共同承担，形成双导师制。加大学校与企业之间人员互聘共用、双向挂职锻炼的力度。对于学校专职教师，学校应充分利用各种资源，加强教师专业实践能力和和社会服务能力的培养，提高动手操作能力和信息化应用能力。聘任企业技术骨干、能工巧匠为兼职教师，对于企业兼职教师，学校应建立兼职教师资源库，加强兼职教师参加职业道德及职业教育理论培训，不断提升兼职教师的教学方法、教学艺术水平。</w:t>
      </w:r>
    </w:p>
    <w:p>
      <w:pPr>
        <w:ind w:firstLine="420" w:firstLineChars="200"/>
        <w:rPr>
          <w:rFonts w:hint="eastAsia"/>
        </w:rPr>
      </w:pPr>
    </w:p>
    <w:sectPr>
      <w:pgSz w:w="11906" w:h="16838"/>
      <w:pgMar w:top="1134" w:right="1134" w:bottom="1134" w:left="1134" w:header="851" w:footer="992" w:gutter="0"/>
      <w:cols w:equalWidth="0" w:num="2">
        <w:col w:w="4606" w:space="425"/>
        <w:col w:w="460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44B56"/>
    <w:rsid w:val="1A644B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2019-06-11T23:36:00Z</dcterms:created>
  <dc:creator>戴智堂</dc:creator>
  <cp:lastModifiedBy>戴智堂</cp:lastModifiedBy>
  <cp:lastPrinted>2019-06-12T00:21:26Z</cp:lastPrinted>
  <dcterms:modified xsi:type="dcterms:W3CDTF">2019-06-12T00:22:53Z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